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854" w:rsidRPr="007C62B0" w:rsidRDefault="00D90854" w:rsidP="00D90854">
      <w:pPr>
        <w:pStyle w:val="a4"/>
        <w:ind w:left="0"/>
        <w:jc w:val="right"/>
        <w:rPr>
          <w:lang w:val="kk-KZ"/>
        </w:rPr>
      </w:pPr>
      <w:r w:rsidRPr="007C62B0">
        <w:rPr>
          <w:lang w:val="kk-KZ"/>
        </w:rPr>
        <w:t xml:space="preserve">«БЕКІТЕМІН»                                                </w:t>
      </w:r>
    </w:p>
    <w:p w:rsidR="00D90854" w:rsidRPr="007C62B0" w:rsidRDefault="00D90854" w:rsidP="00D90854">
      <w:pPr>
        <w:pStyle w:val="a4"/>
        <w:ind w:left="0"/>
        <w:jc w:val="right"/>
        <w:rPr>
          <w:lang w:val="kk-KZ"/>
        </w:rPr>
      </w:pPr>
      <w:r w:rsidRPr="007C62B0">
        <w:rPr>
          <w:lang w:val="kk-KZ"/>
        </w:rPr>
        <w:t xml:space="preserve">                                          Кафедра меңгерушісі  Ниязгулова А.А_________</w:t>
      </w:r>
    </w:p>
    <w:p w:rsidR="00D90854" w:rsidRPr="007C62B0" w:rsidRDefault="00D90854" w:rsidP="00D90854">
      <w:pPr>
        <w:pStyle w:val="a4"/>
        <w:tabs>
          <w:tab w:val="left" w:pos="3285"/>
        </w:tabs>
        <w:ind w:firstLine="402"/>
        <w:jc w:val="right"/>
        <w:rPr>
          <w:lang w:val="kk-KZ"/>
        </w:rPr>
      </w:pPr>
      <w:r w:rsidRPr="007C62B0">
        <w:rPr>
          <w:lang w:val="kk-KZ"/>
        </w:rPr>
        <w:t xml:space="preserve">                                   (қолы) </w:t>
      </w:r>
    </w:p>
    <w:p w:rsidR="00D90854" w:rsidRDefault="00D90854" w:rsidP="00D90854">
      <w:pPr>
        <w:pStyle w:val="a4"/>
        <w:tabs>
          <w:tab w:val="left" w:pos="3285"/>
        </w:tabs>
        <w:ind w:firstLine="402"/>
        <w:jc w:val="right"/>
        <w:rPr>
          <w:lang w:val="kk-KZ"/>
        </w:rPr>
      </w:pPr>
      <w:r w:rsidRPr="007C62B0">
        <w:rPr>
          <w:lang w:val="kk-KZ"/>
        </w:rPr>
        <w:t xml:space="preserve"> «___» __________2011 ж., хаттама №____</w:t>
      </w:r>
    </w:p>
    <w:p w:rsidR="00D90854" w:rsidRPr="007C62B0" w:rsidRDefault="00D90854" w:rsidP="00D90854">
      <w:pPr>
        <w:pStyle w:val="a4"/>
        <w:tabs>
          <w:tab w:val="left" w:pos="3285"/>
        </w:tabs>
        <w:ind w:firstLine="402"/>
        <w:jc w:val="right"/>
        <w:rPr>
          <w:lang w:val="kk-KZ"/>
        </w:rPr>
      </w:pPr>
    </w:p>
    <w:p w:rsidR="00D90854" w:rsidRPr="007C62B0" w:rsidRDefault="00D90854" w:rsidP="00D90854">
      <w:pPr>
        <w:jc w:val="center"/>
        <w:rPr>
          <w:b/>
          <w:lang w:val="kk-KZ"/>
        </w:rPr>
      </w:pPr>
      <w:r w:rsidRPr="007C62B0">
        <w:rPr>
          <w:b/>
          <w:lang w:val="kk-KZ"/>
        </w:rPr>
        <w:t>Пәннің оқу-әдістемелік қамтамасыз етілуінің картасы</w:t>
      </w:r>
    </w:p>
    <w:p w:rsidR="00D90854" w:rsidRPr="007C62B0" w:rsidRDefault="00D90854" w:rsidP="00D90854">
      <w:pPr>
        <w:jc w:val="right"/>
        <w:rPr>
          <w:lang w:val="kk-KZ"/>
        </w:rPr>
      </w:pPr>
    </w:p>
    <w:tbl>
      <w:tblPr>
        <w:tblW w:w="1006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57"/>
        <w:gridCol w:w="2523"/>
        <w:gridCol w:w="2549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D90854" w:rsidRPr="004211A3" w:rsidTr="002D6D52">
        <w:tc>
          <w:tcPr>
            <w:tcW w:w="457" w:type="dxa"/>
            <w:vMerge w:val="restart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  <w:r w:rsidRPr="004211A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23" w:type="dxa"/>
            <w:vMerge w:val="restart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  <w:r w:rsidRPr="004211A3">
              <w:rPr>
                <w:b/>
                <w:sz w:val="16"/>
                <w:szCs w:val="16"/>
              </w:rPr>
              <w:t>Наименование дисциплины</w:t>
            </w:r>
          </w:p>
        </w:tc>
        <w:tc>
          <w:tcPr>
            <w:tcW w:w="2549" w:type="dxa"/>
            <w:vMerge w:val="restart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  <w:r w:rsidRPr="004211A3">
              <w:rPr>
                <w:b/>
                <w:sz w:val="16"/>
                <w:szCs w:val="16"/>
              </w:rPr>
              <w:t>Авторы и название учебника</w:t>
            </w:r>
          </w:p>
        </w:tc>
        <w:tc>
          <w:tcPr>
            <w:tcW w:w="2268" w:type="dxa"/>
            <w:gridSpan w:val="4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  <w:r w:rsidRPr="004211A3">
              <w:rPr>
                <w:b/>
                <w:sz w:val="16"/>
                <w:szCs w:val="16"/>
              </w:rPr>
              <w:t xml:space="preserve">Количество в библиотеке </w:t>
            </w:r>
            <w:proofErr w:type="spellStart"/>
            <w:r w:rsidRPr="004211A3">
              <w:rPr>
                <w:b/>
                <w:sz w:val="16"/>
                <w:szCs w:val="16"/>
              </w:rPr>
              <w:t>КазНУ</w:t>
            </w:r>
            <w:proofErr w:type="spellEnd"/>
            <w:r w:rsidRPr="004211A3">
              <w:rPr>
                <w:b/>
                <w:sz w:val="16"/>
                <w:szCs w:val="16"/>
              </w:rPr>
              <w:t xml:space="preserve"> имени </w:t>
            </w:r>
            <w:proofErr w:type="spellStart"/>
            <w:r w:rsidRPr="004211A3">
              <w:rPr>
                <w:b/>
                <w:sz w:val="16"/>
                <w:szCs w:val="16"/>
              </w:rPr>
              <w:t>аль-Фараби</w:t>
            </w:r>
            <w:proofErr w:type="spellEnd"/>
          </w:p>
        </w:tc>
        <w:tc>
          <w:tcPr>
            <w:tcW w:w="2268" w:type="dxa"/>
            <w:gridSpan w:val="4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  <w:r w:rsidRPr="004211A3">
              <w:rPr>
                <w:b/>
                <w:sz w:val="16"/>
                <w:szCs w:val="16"/>
              </w:rPr>
              <w:t xml:space="preserve">Количество </w:t>
            </w:r>
            <w:r w:rsidRPr="004211A3">
              <w:rPr>
                <w:b/>
                <w:sz w:val="16"/>
                <w:szCs w:val="16"/>
                <w:lang w:val="kk-KZ"/>
              </w:rPr>
              <w:t>после 2000 года</w:t>
            </w:r>
          </w:p>
        </w:tc>
      </w:tr>
      <w:tr w:rsidR="00D90854" w:rsidRPr="004211A3" w:rsidTr="002D6D52">
        <w:tc>
          <w:tcPr>
            <w:tcW w:w="457" w:type="dxa"/>
            <w:vMerge/>
            <w:vAlign w:val="center"/>
          </w:tcPr>
          <w:p w:rsidR="00D90854" w:rsidRPr="004211A3" w:rsidRDefault="00D90854" w:rsidP="002D6D52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523" w:type="dxa"/>
            <w:vMerge/>
            <w:vAlign w:val="center"/>
          </w:tcPr>
          <w:p w:rsidR="00D90854" w:rsidRPr="004211A3" w:rsidRDefault="00D90854" w:rsidP="002D6D52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549" w:type="dxa"/>
            <w:vMerge/>
            <w:vAlign w:val="center"/>
          </w:tcPr>
          <w:p w:rsidR="00D90854" w:rsidRPr="004211A3" w:rsidRDefault="00D90854" w:rsidP="002D6D52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D90854" w:rsidRPr="004211A3" w:rsidRDefault="00D90854" w:rsidP="002D6D52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4211A3">
              <w:rPr>
                <w:b/>
                <w:sz w:val="16"/>
                <w:szCs w:val="16"/>
              </w:rPr>
              <w:t>основная</w:t>
            </w:r>
          </w:p>
        </w:tc>
        <w:tc>
          <w:tcPr>
            <w:tcW w:w="1134" w:type="dxa"/>
            <w:gridSpan w:val="2"/>
          </w:tcPr>
          <w:p w:rsidR="00D90854" w:rsidRPr="004211A3" w:rsidRDefault="00D90854" w:rsidP="002D6D52">
            <w:pPr>
              <w:jc w:val="center"/>
              <w:rPr>
                <w:b/>
                <w:sz w:val="16"/>
                <w:szCs w:val="16"/>
              </w:rPr>
            </w:pPr>
            <w:r w:rsidRPr="004211A3">
              <w:rPr>
                <w:b/>
                <w:sz w:val="16"/>
                <w:szCs w:val="16"/>
              </w:rPr>
              <w:t>дополни</w:t>
            </w:r>
          </w:p>
          <w:p w:rsidR="00D90854" w:rsidRPr="004211A3" w:rsidRDefault="00D90854" w:rsidP="002D6D52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4211A3">
              <w:rPr>
                <w:b/>
                <w:sz w:val="16"/>
                <w:szCs w:val="16"/>
              </w:rPr>
              <w:t>тельная</w:t>
            </w:r>
          </w:p>
        </w:tc>
        <w:tc>
          <w:tcPr>
            <w:tcW w:w="1134" w:type="dxa"/>
            <w:gridSpan w:val="2"/>
          </w:tcPr>
          <w:p w:rsidR="00D90854" w:rsidRPr="004211A3" w:rsidRDefault="00D90854" w:rsidP="002D6D52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4211A3">
              <w:rPr>
                <w:b/>
                <w:sz w:val="16"/>
                <w:szCs w:val="16"/>
              </w:rPr>
              <w:t>основная</w:t>
            </w:r>
          </w:p>
        </w:tc>
        <w:tc>
          <w:tcPr>
            <w:tcW w:w="1134" w:type="dxa"/>
            <w:gridSpan w:val="2"/>
          </w:tcPr>
          <w:p w:rsidR="00D90854" w:rsidRPr="004211A3" w:rsidRDefault="00D90854" w:rsidP="002D6D52">
            <w:pPr>
              <w:jc w:val="center"/>
              <w:rPr>
                <w:b/>
                <w:sz w:val="16"/>
                <w:szCs w:val="16"/>
              </w:rPr>
            </w:pPr>
            <w:r w:rsidRPr="004211A3">
              <w:rPr>
                <w:b/>
                <w:sz w:val="16"/>
                <w:szCs w:val="16"/>
              </w:rPr>
              <w:t>дополни</w:t>
            </w:r>
          </w:p>
          <w:p w:rsidR="00D90854" w:rsidRPr="004211A3" w:rsidRDefault="00D90854" w:rsidP="002D6D52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4211A3">
              <w:rPr>
                <w:b/>
                <w:sz w:val="16"/>
                <w:szCs w:val="16"/>
              </w:rPr>
              <w:t>тельная</w:t>
            </w:r>
          </w:p>
        </w:tc>
      </w:tr>
      <w:tr w:rsidR="00D90854" w:rsidRPr="004211A3" w:rsidTr="002D6D52">
        <w:tc>
          <w:tcPr>
            <w:tcW w:w="457" w:type="dxa"/>
            <w:vMerge/>
            <w:vAlign w:val="center"/>
          </w:tcPr>
          <w:p w:rsidR="00D90854" w:rsidRPr="004211A3" w:rsidRDefault="00D90854" w:rsidP="002D6D52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523" w:type="dxa"/>
            <w:vMerge/>
            <w:vAlign w:val="center"/>
          </w:tcPr>
          <w:p w:rsidR="00D90854" w:rsidRPr="004211A3" w:rsidRDefault="00D90854" w:rsidP="002D6D52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549" w:type="dxa"/>
            <w:vMerge/>
            <w:vAlign w:val="center"/>
          </w:tcPr>
          <w:p w:rsidR="00D90854" w:rsidRPr="004211A3" w:rsidRDefault="00D90854" w:rsidP="002D6D52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b/>
                <w:sz w:val="16"/>
                <w:szCs w:val="16"/>
                <w:lang w:val="kk-KZ"/>
              </w:rPr>
            </w:pPr>
            <w:proofErr w:type="spellStart"/>
            <w:r w:rsidRPr="004211A3">
              <w:rPr>
                <w:b/>
                <w:sz w:val="16"/>
                <w:szCs w:val="16"/>
              </w:rPr>
              <w:t>каз</w:t>
            </w:r>
            <w:proofErr w:type="spellEnd"/>
            <w:r w:rsidRPr="004211A3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4211A3">
              <w:rPr>
                <w:b/>
                <w:sz w:val="16"/>
                <w:szCs w:val="16"/>
              </w:rPr>
              <w:t>рус.</w:t>
            </w: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b/>
                <w:sz w:val="16"/>
                <w:szCs w:val="16"/>
                <w:lang w:val="kk-KZ"/>
              </w:rPr>
            </w:pPr>
            <w:proofErr w:type="spellStart"/>
            <w:r w:rsidRPr="004211A3">
              <w:rPr>
                <w:b/>
                <w:sz w:val="16"/>
                <w:szCs w:val="16"/>
              </w:rPr>
              <w:t>каз</w:t>
            </w:r>
            <w:proofErr w:type="spellEnd"/>
            <w:r w:rsidRPr="004211A3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4211A3">
              <w:rPr>
                <w:b/>
                <w:sz w:val="16"/>
                <w:szCs w:val="16"/>
              </w:rPr>
              <w:t>рус.</w:t>
            </w: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b/>
                <w:sz w:val="16"/>
                <w:szCs w:val="16"/>
                <w:lang w:val="kk-KZ"/>
              </w:rPr>
            </w:pPr>
            <w:proofErr w:type="spellStart"/>
            <w:r w:rsidRPr="004211A3">
              <w:rPr>
                <w:b/>
                <w:sz w:val="16"/>
                <w:szCs w:val="16"/>
              </w:rPr>
              <w:t>каз</w:t>
            </w:r>
            <w:proofErr w:type="spellEnd"/>
            <w:r w:rsidRPr="004211A3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4211A3">
              <w:rPr>
                <w:b/>
                <w:sz w:val="16"/>
                <w:szCs w:val="16"/>
              </w:rPr>
              <w:t>рус.</w:t>
            </w: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b/>
                <w:sz w:val="16"/>
                <w:szCs w:val="16"/>
                <w:lang w:val="kk-KZ"/>
              </w:rPr>
            </w:pPr>
            <w:proofErr w:type="spellStart"/>
            <w:r w:rsidRPr="004211A3">
              <w:rPr>
                <w:b/>
                <w:sz w:val="16"/>
                <w:szCs w:val="16"/>
              </w:rPr>
              <w:t>каз</w:t>
            </w:r>
            <w:proofErr w:type="spellEnd"/>
            <w:r w:rsidRPr="004211A3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b/>
                <w:sz w:val="16"/>
                <w:szCs w:val="16"/>
                <w:lang w:val="kk-KZ"/>
              </w:rPr>
            </w:pPr>
            <w:r w:rsidRPr="004211A3">
              <w:rPr>
                <w:b/>
                <w:sz w:val="16"/>
                <w:szCs w:val="16"/>
              </w:rPr>
              <w:t>рус.</w:t>
            </w:r>
          </w:p>
        </w:tc>
      </w:tr>
      <w:tr w:rsidR="00D90854" w:rsidRPr="004211A3" w:rsidTr="002D6D52">
        <w:tc>
          <w:tcPr>
            <w:tcW w:w="45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523" w:type="dxa"/>
          </w:tcPr>
          <w:p w:rsidR="00D90854" w:rsidRPr="004211A3" w:rsidRDefault="00D90854" w:rsidP="002D6D52">
            <w:pPr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  <w:lang w:val="kk-KZ"/>
              </w:rPr>
              <w:t>Жарнама  өнері</w:t>
            </w:r>
          </w:p>
        </w:tc>
        <w:tc>
          <w:tcPr>
            <w:tcW w:w="2549" w:type="dxa"/>
          </w:tcPr>
          <w:p w:rsidR="00D90854" w:rsidRPr="00ED67F5" w:rsidRDefault="00D90854" w:rsidP="002D6D52">
            <w:pPr>
              <w:pStyle w:val="a3"/>
              <w:ind w:left="0"/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proofErr w:type="spellStart"/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>У9</w:t>
            </w:r>
            <w:proofErr w:type="spellEnd"/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>(2)</w:t>
            </w:r>
            <w:proofErr w:type="spellStart"/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>212я73-1</w:t>
            </w:r>
            <w:proofErr w:type="spellEnd"/>
            <w:proofErr w:type="gramStart"/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 xml:space="preserve">    В</w:t>
            </w:r>
            <w:proofErr w:type="gramEnd"/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 xml:space="preserve"> 175</w:t>
            </w:r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br/>
            </w:r>
            <w:proofErr w:type="spellStart"/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>Ванова</w:t>
            </w:r>
            <w:proofErr w:type="spellEnd"/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>, А.. Маркетинг и реклама: два в одном.- М., 2002</w:t>
            </w: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  <w:r w:rsidRPr="004211A3">
              <w:rPr>
                <w:sz w:val="16"/>
                <w:szCs w:val="16"/>
                <w:lang w:val="kk-KZ"/>
              </w:rPr>
              <w:t>20</w:t>
            </w: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10</w:t>
            </w: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D90854" w:rsidRPr="004211A3" w:rsidTr="002D6D52">
        <w:tc>
          <w:tcPr>
            <w:tcW w:w="45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523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549" w:type="dxa"/>
          </w:tcPr>
          <w:p w:rsidR="00D90854" w:rsidRDefault="00D90854" w:rsidP="002D6D52">
            <w:pPr>
              <w:pStyle w:val="a3"/>
              <w:ind w:left="0"/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Ж. Бекболатұлы. </w:t>
            </w:r>
          </w:p>
          <w:p w:rsidR="00D90854" w:rsidRPr="00ED67F5" w:rsidRDefault="00D90854" w:rsidP="002D6D52">
            <w:pPr>
              <w:pStyle w:val="a3"/>
              <w:ind w:left="0"/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Жарнама негіздері.-Қаз унив,2009</w:t>
            </w: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</w:t>
            </w: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D90854" w:rsidRPr="004211A3" w:rsidTr="002D6D52">
        <w:tc>
          <w:tcPr>
            <w:tcW w:w="45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523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549" w:type="dxa"/>
          </w:tcPr>
          <w:p w:rsidR="00D90854" w:rsidRDefault="00D90854" w:rsidP="002D6D52">
            <w:pPr>
              <w:pStyle w:val="a3"/>
              <w:ind w:left="0"/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Ж. Бекболатұлы. </w:t>
            </w:r>
          </w:p>
          <w:p w:rsidR="00D90854" w:rsidRPr="00ED67F5" w:rsidRDefault="00D90854" w:rsidP="002D6D52">
            <w:pPr>
              <w:pStyle w:val="a3"/>
              <w:ind w:left="0"/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ПР және жарнама.-Қазақ ун, 2010</w:t>
            </w: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</w:t>
            </w: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D90854" w:rsidRPr="004211A3" w:rsidTr="002D6D52">
        <w:tc>
          <w:tcPr>
            <w:tcW w:w="45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523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549" w:type="dxa"/>
          </w:tcPr>
          <w:p w:rsidR="00D90854" w:rsidRPr="00ED67F5" w:rsidRDefault="00D90854" w:rsidP="002D6D52">
            <w:pPr>
              <w:pStyle w:val="a3"/>
              <w:ind w:left="0"/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 xml:space="preserve">Шевчук Д.А. Экономическая журналистика. – М.: Российский бухгалтер. – 2008. – 568 </w:t>
            </w:r>
            <w:proofErr w:type="gramStart"/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>с</w:t>
            </w:r>
            <w:proofErr w:type="gramEnd"/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+</w:t>
            </w: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D90854" w:rsidRPr="006F2996" w:rsidTr="002D6D52">
        <w:tc>
          <w:tcPr>
            <w:tcW w:w="45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523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549" w:type="dxa"/>
          </w:tcPr>
          <w:p w:rsidR="00D90854" w:rsidRPr="00ED67F5" w:rsidRDefault="00D90854" w:rsidP="002D6D52">
            <w:pPr>
              <w:pStyle w:val="a3"/>
              <w:ind w:left="0"/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>5/07(574)    </w:t>
            </w:r>
            <w:proofErr w:type="spellStart"/>
            <w:proofErr w:type="gramStart"/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>П</w:t>
            </w:r>
            <w:proofErr w:type="spellEnd"/>
            <w:proofErr w:type="gramEnd"/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 xml:space="preserve"> 680</w:t>
            </w:r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br/>
            </w:r>
            <w:proofErr w:type="spellStart"/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>PR</w:t>
            </w:r>
            <w:proofErr w:type="spellEnd"/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 xml:space="preserve"> и СМИ в Казахстане.- </w:t>
            </w:r>
            <w:proofErr w:type="spellStart"/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>Алматы</w:t>
            </w:r>
            <w:proofErr w:type="spellEnd"/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>, 2006</w:t>
            </w: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5</w:t>
            </w:r>
          </w:p>
        </w:tc>
      </w:tr>
      <w:tr w:rsidR="00D90854" w:rsidRPr="004211A3" w:rsidTr="002D6D52">
        <w:tc>
          <w:tcPr>
            <w:tcW w:w="45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523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549" w:type="dxa"/>
          </w:tcPr>
          <w:p w:rsidR="00D90854" w:rsidRPr="00ED67F5" w:rsidRDefault="00D90854" w:rsidP="002D6D52">
            <w:pPr>
              <w:pStyle w:val="a3"/>
              <w:ind w:left="0"/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>05/07(574)-2</w:t>
            </w:r>
            <w:proofErr w:type="gramStart"/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 xml:space="preserve">    Е</w:t>
            </w:r>
            <w:proofErr w:type="gramEnd"/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 xml:space="preserve"> 240</w:t>
            </w:r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br/>
            </w:r>
            <w:proofErr w:type="spellStart"/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>Евроазия</w:t>
            </w:r>
            <w:proofErr w:type="spellEnd"/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>: проблемы </w:t>
            </w:r>
            <w:proofErr w:type="spellStart"/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>PR</w:t>
            </w:r>
            <w:proofErr w:type="spellEnd"/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 xml:space="preserve"> и СМИ.- </w:t>
            </w:r>
            <w:proofErr w:type="spellStart"/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>Алматы</w:t>
            </w:r>
            <w:proofErr w:type="spellEnd"/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>, 2003</w:t>
            </w: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6</w:t>
            </w:r>
          </w:p>
        </w:tc>
      </w:tr>
      <w:tr w:rsidR="00D90854" w:rsidRPr="004211A3" w:rsidTr="002D6D52">
        <w:tc>
          <w:tcPr>
            <w:tcW w:w="45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523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549" w:type="dxa"/>
          </w:tcPr>
          <w:p w:rsidR="00D90854" w:rsidRPr="00ED67F5" w:rsidRDefault="00D90854" w:rsidP="002D6D52">
            <w:pPr>
              <w:pStyle w:val="a3"/>
              <w:ind w:left="0"/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>05/</w:t>
            </w:r>
            <w:proofErr w:type="spellStart"/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>07:У</w:t>
            </w:r>
            <w:proofErr w:type="spellEnd"/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>(574)(063)    </w:t>
            </w:r>
            <w:proofErr w:type="spellStart"/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>И741</w:t>
            </w:r>
            <w:proofErr w:type="spellEnd"/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br/>
              <w:t>Информационные процессы в казахстанском обществе: </w:t>
            </w:r>
            <w:proofErr w:type="spellStart"/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>PR</w:t>
            </w:r>
            <w:proofErr w:type="spellEnd"/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 xml:space="preserve">, менеджмент и маркетинг СМИ.- </w:t>
            </w:r>
            <w:proofErr w:type="spellStart"/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>Алматы</w:t>
            </w:r>
            <w:proofErr w:type="spellEnd"/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>, 2010</w:t>
            </w: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</w:t>
            </w:r>
          </w:p>
        </w:tc>
      </w:tr>
      <w:tr w:rsidR="00D90854" w:rsidRPr="004211A3" w:rsidTr="002D6D52">
        <w:tc>
          <w:tcPr>
            <w:tcW w:w="45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523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549" w:type="dxa"/>
          </w:tcPr>
          <w:p w:rsidR="00D90854" w:rsidRPr="00ED67F5" w:rsidRDefault="00D90854" w:rsidP="002D6D52">
            <w:pP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>05/07(574)    </w:t>
            </w:r>
            <w:proofErr w:type="spellStart"/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>Н412</w:t>
            </w:r>
            <w:proofErr w:type="spellEnd"/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br/>
              <w:t>Негизбаева, М.О.. Рекламные и </w:t>
            </w:r>
            <w:proofErr w:type="spellStart"/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>PR</w:t>
            </w:r>
            <w:proofErr w:type="spellEnd"/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 xml:space="preserve"> - коммуникации в журналистике Казахстана: становление и развитие в период формирования информационного рынка.- </w:t>
            </w:r>
            <w:proofErr w:type="spellStart"/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>Алматы</w:t>
            </w:r>
            <w:proofErr w:type="spellEnd"/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>, 2010</w:t>
            </w:r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ab/>
            </w: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1</w:t>
            </w:r>
          </w:p>
        </w:tc>
      </w:tr>
      <w:tr w:rsidR="00D90854" w:rsidRPr="004211A3" w:rsidTr="002D6D52">
        <w:tc>
          <w:tcPr>
            <w:tcW w:w="45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523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549" w:type="dxa"/>
          </w:tcPr>
          <w:p w:rsidR="00D90854" w:rsidRPr="00ED67F5" w:rsidRDefault="00D90854" w:rsidP="002D6D52">
            <w:pPr>
              <w:pStyle w:val="a3"/>
              <w:ind w:left="0"/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 xml:space="preserve">Ахметова, Л.С.. Журналистика и менеджмент.- </w:t>
            </w:r>
            <w:proofErr w:type="spellStart"/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>Алматы</w:t>
            </w:r>
            <w:proofErr w:type="spellEnd"/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>, 2000</w:t>
            </w: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87</w:t>
            </w: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D90854" w:rsidRPr="004211A3" w:rsidTr="002D6D52">
        <w:tc>
          <w:tcPr>
            <w:tcW w:w="45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523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549" w:type="dxa"/>
          </w:tcPr>
          <w:p w:rsidR="00D90854" w:rsidRPr="00ED67F5" w:rsidRDefault="00D90854" w:rsidP="002D6D52">
            <w:pPr>
              <w:pStyle w:val="a3"/>
              <w:ind w:left="0"/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 xml:space="preserve">Ахметова Л.С.  и др. </w:t>
            </w:r>
            <w:r w:rsidRPr="00ED67F5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Қоғамдық ұйымдардың қызметін жариялаудағы БА</w:t>
            </w:r>
            <w:proofErr w:type="gramStart"/>
            <w:r w:rsidRPr="00ED67F5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Қ-</w:t>
            </w:r>
            <w:proofErr w:type="gramEnd"/>
            <w:r w:rsidRPr="00ED67F5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тың рөлі</w:t>
            </w:r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 xml:space="preserve">. – </w:t>
            </w:r>
            <w:proofErr w:type="spellStart"/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>Алматы</w:t>
            </w:r>
            <w:proofErr w:type="spellEnd"/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>, 2011</w:t>
            </w: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22</w:t>
            </w: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D90854" w:rsidRPr="004211A3" w:rsidTr="002D6D52">
        <w:tc>
          <w:tcPr>
            <w:tcW w:w="45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523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549" w:type="dxa"/>
          </w:tcPr>
          <w:p w:rsidR="00D90854" w:rsidRPr="00ED67F5" w:rsidRDefault="00D90854" w:rsidP="002D6D52">
            <w:pPr>
              <w:pStyle w:val="a3"/>
              <w:ind w:left="0"/>
              <w:jc w:val="both"/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</w:pPr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 xml:space="preserve">Ахметова Л.С.  и др. </w:t>
            </w:r>
            <w:r w:rsidRPr="00ED67F5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Қоғамдық ұйымдардың қызметін жариялаудағы </w:t>
            </w:r>
            <w:r w:rsidRPr="00ED67F5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lastRenderedPageBreak/>
              <w:t>БА</w:t>
            </w:r>
            <w:proofErr w:type="gramStart"/>
            <w:r w:rsidRPr="00ED67F5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Қ-</w:t>
            </w:r>
            <w:proofErr w:type="gramEnd"/>
            <w:r w:rsidRPr="00ED67F5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тың рөлі</w:t>
            </w:r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 xml:space="preserve">. – </w:t>
            </w:r>
            <w:proofErr w:type="spellStart"/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>Алматы</w:t>
            </w:r>
            <w:proofErr w:type="spellEnd"/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>, 2011</w:t>
            </w: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25</w:t>
            </w: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D90854" w:rsidRPr="004211A3" w:rsidTr="002D6D52">
        <w:tc>
          <w:tcPr>
            <w:tcW w:w="45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523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549" w:type="dxa"/>
          </w:tcPr>
          <w:p w:rsidR="00D90854" w:rsidRPr="00ED67F5" w:rsidRDefault="00D90854" w:rsidP="002D6D52">
            <w:pPr>
              <w:pStyle w:val="a3"/>
              <w:ind w:left="0"/>
              <w:jc w:val="both"/>
              <w:rPr>
                <w:rFonts w:ascii="Kz Times New Roman" w:hAnsi="Kz Times New Roman" w:cs="Kz Times New Roman"/>
                <w:sz w:val="20"/>
                <w:szCs w:val="20"/>
              </w:rPr>
            </w:pPr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 xml:space="preserve">Ворошилов В. Экономика журналистики. - СПб.: изд-во Михайлова, 2000. – 64 </w:t>
            </w:r>
            <w:proofErr w:type="gramStart"/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>с</w:t>
            </w:r>
            <w:proofErr w:type="gramEnd"/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+</w:t>
            </w:r>
          </w:p>
        </w:tc>
      </w:tr>
      <w:tr w:rsidR="00D90854" w:rsidRPr="004211A3" w:rsidTr="002D6D52">
        <w:tc>
          <w:tcPr>
            <w:tcW w:w="45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523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2549" w:type="dxa"/>
          </w:tcPr>
          <w:p w:rsidR="00D90854" w:rsidRPr="00ED67F5" w:rsidRDefault="00D90854" w:rsidP="002D6D52">
            <w:pPr>
              <w:pStyle w:val="a3"/>
              <w:ind w:left="0"/>
              <w:jc w:val="both"/>
              <w:rPr>
                <w:rFonts w:ascii="Kz Times New Roman" w:hAnsi="Kz Times New Roman" w:cs="Kz Times New Roman"/>
                <w:sz w:val="20"/>
                <w:szCs w:val="20"/>
              </w:rPr>
            </w:pPr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 xml:space="preserve">Региональная пресса: проблемы менеджмента. – М.: Права человека, 2001. – 222 </w:t>
            </w:r>
            <w:proofErr w:type="gramStart"/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>с</w:t>
            </w:r>
            <w:proofErr w:type="gramEnd"/>
            <w:r w:rsidRPr="00ED67F5">
              <w:rPr>
                <w:rFonts w:ascii="Kz Times New Roman" w:hAnsi="Kz Times New Roman" w:cs="Kz 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567" w:type="dxa"/>
          </w:tcPr>
          <w:p w:rsidR="00D90854" w:rsidRPr="004211A3" w:rsidRDefault="00D90854" w:rsidP="002D6D52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+</w:t>
            </w:r>
          </w:p>
        </w:tc>
      </w:tr>
    </w:tbl>
    <w:p w:rsidR="00D90854" w:rsidRPr="004211A3" w:rsidRDefault="00D90854" w:rsidP="00D90854">
      <w:pPr>
        <w:jc w:val="center"/>
        <w:rPr>
          <w:sz w:val="16"/>
          <w:szCs w:val="16"/>
        </w:rPr>
      </w:pPr>
    </w:p>
    <w:p w:rsidR="00D90854" w:rsidRPr="004211A3" w:rsidRDefault="00D90854" w:rsidP="00D90854">
      <w:pPr>
        <w:jc w:val="center"/>
        <w:rPr>
          <w:sz w:val="16"/>
          <w:szCs w:val="16"/>
        </w:rPr>
      </w:pPr>
    </w:p>
    <w:p w:rsidR="006C043D" w:rsidRDefault="006C043D"/>
    <w:sectPr w:rsidR="006C043D" w:rsidSect="006C0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Kz Times New Roman">
    <w:altName w:val="Times New Roman"/>
    <w:panose1 w:val="02020603050405020304"/>
    <w:charset w:val="CC"/>
    <w:family w:val="roman"/>
    <w:pitch w:val="variable"/>
    <w:sig w:usb0="A0002AAF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0854"/>
    <w:rsid w:val="006C043D"/>
    <w:rsid w:val="00D90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8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854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D9085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D9085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abzhanov_kosylgan</dc:creator>
  <cp:keywords/>
  <dc:description/>
  <cp:lastModifiedBy>abzhanov_kosylgan</cp:lastModifiedBy>
  <cp:revision>1</cp:revision>
  <dcterms:created xsi:type="dcterms:W3CDTF">2012-04-21T06:50:00Z</dcterms:created>
  <dcterms:modified xsi:type="dcterms:W3CDTF">2012-04-21T06:50:00Z</dcterms:modified>
</cp:coreProperties>
</file>